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776DC" w14:textId="77777777" w:rsidR="00715B19" w:rsidRPr="008F0565" w:rsidRDefault="00715B19" w:rsidP="00715B19">
      <w:pPr>
        <w:jc w:val="center"/>
        <w:rPr>
          <w:rFonts w:ascii="Times New Roman" w:hAnsi="Times New Roman" w:cs="Times New Roman"/>
          <w:b/>
        </w:rPr>
      </w:pPr>
      <w:r>
        <w:rPr>
          <w:rFonts w:ascii="Times New Roman" w:hAnsi="Times New Roman" w:cs="Times New Roman"/>
          <w:b/>
        </w:rPr>
        <w:t xml:space="preserve">Week </w:t>
      </w:r>
      <w:proofErr w:type="gramStart"/>
      <w:r>
        <w:rPr>
          <w:rFonts w:ascii="Times New Roman" w:hAnsi="Times New Roman" w:cs="Times New Roman"/>
          <w:b/>
        </w:rPr>
        <w:t>1</w:t>
      </w:r>
      <w:r w:rsidRPr="008F0565">
        <w:rPr>
          <w:rFonts w:ascii="Times New Roman" w:hAnsi="Times New Roman" w:cs="Times New Roman"/>
          <w:b/>
        </w:rPr>
        <w:t xml:space="preserve"> SOAP</w:t>
      </w:r>
      <w:proofErr w:type="gramEnd"/>
    </w:p>
    <w:p w14:paraId="6D079CBA" w14:textId="77777777" w:rsidR="00715B19" w:rsidRPr="008F0565" w:rsidRDefault="00715B19" w:rsidP="00715B19">
      <w:pPr>
        <w:rPr>
          <w:rFonts w:ascii="Times New Roman" w:hAnsi="Times New Roman" w:cs="Times New Roman"/>
        </w:rPr>
      </w:pPr>
    </w:p>
    <w:p w14:paraId="58147E5C" w14:textId="77777777" w:rsidR="00715B19" w:rsidRPr="008F0565" w:rsidRDefault="00715B19" w:rsidP="00715B19">
      <w:pPr>
        <w:widowControl w:val="0"/>
        <w:autoSpaceDE w:val="0"/>
        <w:autoSpaceDN w:val="0"/>
        <w:adjustRightInd w:val="0"/>
        <w:rPr>
          <w:rFonts w:ascii="Times New Roman" w:hAnsi="Times New Roman" w:cs="Times New Roman"/>
        </w:rPr>
      </w:pPr>
      <w:r>
        <w:rPr>
          <w:rFonts w:ascii="Times New Roman" w:hAnsi="Times New Roman" w:cs="Times New Roman"/>
        </w:rPr>
        <w:t>Christopher, 15 year-old, male</w:t>
      </w:r>
    </w:p>
    <w:p w14:paraId="254073C1" w14:textId="77777777" w:rsidR="00715B19" w:rsidRPr="008F0565" w:rsidRDefault="00715B19" w:rsidP="00715B19">
      <w:pPr>
        <w:widowControl w:val="0"/>
        <w:autoSpaceDE w:val="0"/>
        <w:autoSpaceDN w:val="0"/>
        <w:adjustRightInd w:val="0"/>
        <w:rPr>
          <w:rFonts w:ascii="Times New Roman" w:hAnsi="Times New Roman" w:cs="Times New Roman"/>
        </w:rPr>
      </w:pPr>
    </w:p>
    <w:p w14:paraId="34A56EE8" w14:textId="77777777" w:rsidR="00715B19" w:rsidRPr="008F0565" w:rsidRDefault="00715B19" w:rsidP="00715B19">
      <w:pPr>
        <w:widowControl w:val="0"/>
        <w:autoSpaceDE w:val="0"/>
        <w:autoSpaceDN w:val="0"/>
        <w:adjustRightInd w:val="0"/>
        <w:rPr>
          <w:rFonts w:ascii="Times New Roman" w:hAnsi="Times New Roman" w:cs="Times New Roman"/>
          <w:b/>
          <w:u w:val="single"/>
        </w:rPr>
      </w:pPr>
      <w:r w:rsidRPr="008F0565">
        <w:rPr>
          <w:rFonts w:ascii="Times New Roman" w:hAnsi="Times New Roman" w:cs="Times New Roman"/>
          <w:b/>
          <w:u w:val="single"/>
        </w:rPr>
        <w:t>S.</w:t>
      </w:r>
    </w:p>
    <w:p w14:paraId="499C922C" w14:textId="77777777" w:rsidR="00715B19" w:rsidRPr="008F0565" w:rsidRDefault="00715B19" w:rsidP="00715B19">
      <w:pPr>
        <w:widowControl w:val="0"/>
        <w:autoSpaceDE w:val="0"/>
        <w:autoSpaceDN w:val="0"/>
        <w:adjustRightInd w:val="0"/>
        <w:rPr>
          <w:rFonts w:ascii="Times New Roman" w:hAnsi="Times New Roman" w:cs="Times New Roman"/>
        </w:rPr>
      </w:pPr>
    </w:p>
    <w:p w14:paraId="16A07E4D" w14:textId="77777777" w:rsidR="00715B19" w:rsidRPr="008F0565" w:rsidRDefault="00715B19" w:rsidP="00715B19">
      <w:pPr>
        <w:widowControl w:val="0"/>
        <w:autoSpaceDE w:val="0"/>
        <w:autoSpaceDN w:val="0"/>
        <w:adjustRightInd w:val="0"/>
        <w:rPr>
          <w:rFonts w:ascii="Times New Roman" w:hAnsi="Times New Roman" w:cs="Times New Roman"/>
        </w:rPr>
      </w:pPr>
      <w:r w:rsidRPr="008F0565">
        <w:rPr>
          <w:rFonts w:ascii="Times New Roman" w:hAnsi="Times New Roman" w:cs="Times New Roman"/>
          <w:b/>
        </w:rPr>
        <w:t>CC:</w:t>
      </w:r>
      <w:r w:rsidRPr="008F0565">
        <w:rPr>
          <w:rFonts w:ascii="Times New Roman" w:hAnsi="Times New Roman" w:cs="Times New Roman"/>
        </w:rPr>
        <w:t xml:space="preserve"> </w:t>
      </w:r>
      <w:r>
        <w:rPr>
          <w:rFonts w:ascii="Times New Roman" w:hAnsi="Times New Roman" w:cs="Times New Roman"/>
        </w:rPr>
        <w:t xml:space="preserve"> “Headaches</w:t>
      </w:r>
      <w:r w:rsidRPr="008F0565">
        <w:rPr>
          <w:rFonts w:ascii="Times New Roman" w:hAnsi="Times New Roman" w:cs="Times New Roman"/>
        </w:rPr>
        <w:t>”</w:t>
      </w:r>
    </w:p>
    <w:p w14:paraId="2619FB0F" w14:textId="77777777" w:rsidR="00715B19" w:rsidRPr="008F0565" w:rsidRDefault="00715B19" w:rsidP="00715B19">
      <w:pPr>
        <w:widowControl w:val="0"/>
        <w:autoSpaceDE w:val="0"/>
        <w:autoSpaceDN w:val="0"/>
        <w:adjustRightInd w:val="0"/>
        <w:rPr>
          <w:rFonts w:ascii="Times New Roman" w:hAnsi="Times New Roman" w:cs="Times New Roman"/>
        </w:rPr>
      </w:pPr>
    </w:p>
    <w:p w14:paraId="4DC132EF" w14:textId="77777777" w:rsidR="00715B19" w:rsidRPr="008F0565" w:rsidRDefault="00715B19" w:rsidP="00715B19">
      <w:pPr>
        <w:widowControl w:val="0"/>
        <w:autoSpaceDE w:val="0"/>
        <w:autoSpaceDN w:val="0"/>
        <w:adjustRightInd w:val="0"/>
        <w:rPr>
          <w:rFonts w:ascii="Times New Roman" w:hAnsi="Times New Roman" w:cs="Times New Roman"/>
        </w:rPr>
      </w:pPr>
      <w:r w:rsidRPr="008F0565">
        <w:rPr>
          <w:rFonts w:ascii="Times New Roman" w:hAnsi="Times New Roman" w:cs="Times New Roman"/>
          <w:b/>
        </w:rPr>
        <w:t>HPI:</w:t>
      </w:r>
      <w:r w:rsidRPr="008F0565">
        <w:rPr>
          <w:rFonts w:ascii="Times New Roman" w:hAnsi="Times New Roman" w:cs="Times New Roman"/>
        </w:rPr>
        <w:t xml:space="preserve">  </w:t>
      </w:r>
    </w:p>
    <w:p w14:paraId="07CBD56B" w14:textId="77777777" w:rsidR="00715B19" w:rsidRPr="008F0565" w:rsidRDefault="00715B19" w:rsidP="00715B19">
      <w:pPr>
        <w:widowControl w:val="0"/>
        <w:autoSpaceDE w:val="0"/>
        <w:autoSpaceDN w:val="0"/>
        <w:adjustRightInd w:val="0"/>
        <w:rPr>
          <w:rFonts w:ascii="Times New Roman" w:hAnsi="Times New Roman" w:cs="Times New Roman"/>
        </w:rPr>
      </w:pPr>
    </w:p>
    <w:p w14:paraId="31C70E23" w14:textId="77777777" w:rsidR="00715B19" w:rsidRDefault="00715B19" w:rsidP="00715B19">
      <w:pPr>
        <w:widowControl w:val="0"/>
        <w:autoSpaceDE w:val="0"/>
        <w:autoSpaceDN w:val="0"/>
        <w:adjustRightInd w:val="0"/>
        <w:rPr>
          <w:rFonts w:ascii="Times New Roman" w:hAnsi="Times New Roman" w:cs="Times New Roman"/>
        </w:rPr>
      </w:pPr>
      <w:r w:rsidRPr="00715B19">
        <w:rPr>
          <w:rFonts w:ascii="Times New Roman" w:hAnsi="Times New Roman" w:cs="Times New Roman"/>
          <w:b/>
        </w:rPr>
        <w:t>Onset:</w:t>
      </w:r>
      <w:r w:rsidRPr="00715B19">
        <w:rPr>
          <w:rFonts w:ascii="Times New Roman" w:hAnsi="Times New Roman" w:cs="Times New Roman"/>
        </w:rPr>
        <w:t xml:space="preserve">  </w:t>
      </w:r>
      <w:r w:rsidR="001D3D4A">
        <w:rPr>
          <w:rFonts w:ascii="Times New Roman" w:hAnsi="Times New Roman" w:cs="Times New Roman"/>
        </w:rPr>
        <w:t xml:space="preserve">Not reported. </w:t>
      </w:r>
      <w:r w:rsidR="00CC5728">
        <w:rPr>
          <w:rFonts w:ascii="Times New Roman" w:hAnsi="Times New Roman" w:cs="Times New Roman"/>
        </w:rPr>
        <w:t xml:space="preserve"> </w:t>
      </w:r>
      <w:r w:rsidR="001D3D4A">
        <w:rPr>
          <w:rFonts w:ascii="Times New Roman" w:hAnsi="Times New Roman" w:cs="Times New Roman"/>
        </w:rPr>
        <w:t>When did you start getting</w:t>
      </w:r>
      <w:r>
        <w:rPr>
          <w:rFonts w:ascii="Times New Roman" w:hAnsi="Times New Roman" w:cs="Times New Roman"/>
        </w:rPr>
        <w:t xml:space="preserve"> HAs?</w:t>
      </w:r>
    </w:p>
    <w:p w14:paraId="3C762B42" w14:textId="77777777" w:rsidR="00715B19" w:rsidRDefault="00715B19" w:rsidP="00715B19">
      <w:pPr>
        <w:widowControl w:val="0"/>
        <w:autoSpaceDE w:val="0"/>
        <w:autoSpaceDN w:val="0"/>
        <w:adjustRightInd w:val="0"/>
        <w:rPr>
          <w:rFonts w:ascii="Times New Roman" w:hAnsi="Times New Roman" w:cs="Times New Roman"/>
        </w:rPr>
      </w:pPr>
      <w:r w:rsidRPr="00715B19">
        <w:rPr>
          <w:rFonts w:ascii="Times New Roman" w:hAnsi="Times New Roman" w:cs="Times New Roman"/>
          <w:b/>
        </w:rPr>
        <w:t>Location:</w:t>
      </w:r>
      <w:r w:rsidRPr="00715B19">
        <w:rPr>
          <w:rFonts w:ascii="Times New Roman" w:hAnsi="Times New Roman" w:cs="Times New Roman"/>
        </w:rPr>
        <w:t xml:space="preserve">  </w:t>
      </w:r>
      <w:r>
        <w:rPr>
          <w:rFonts w:ascii="Times New Roman" w:hAnsi="Times New Roman" w:cs="Times New Roman"/>
        </w:rPr>
        <w:t xml:space="preserve">Not reported. </w:t>
      </w:r>
      <w:r w:rsidR="00CC5728">
        <w:rPr>
          <w:rFonts w:ascii="Times New Roman" w:hAnsi="Times New Roman" w:cs="Times New Roman"/>
        </w:rPr>
        <w:t xml:space="preserve"> </w:t>
      </w:r>
      <w:r>
        <w:rPr>
          <w:rFonts w:ascii="Times New Roman" w:hAnsi="Times New Roman" w:cs="Times New Roman"/>
        </w:rPr>
        <w:t>Can you describe where your head hurts?</w:t>
      </w:r>
    </w:p>
    <w:p w14:paraId="1C6654F3" w14:textId="3913B858" w:rsidR="00715B19" w:rsidRPr="00715B19" w:rsidRDefault="00715B19" w:rsidP="00715B19">
      <w:pPr>
        <w:widowControl w:val="0"/>
        <w:autoSpaceDE w:val="0"/>
        <w:autoSpaceDN w:val="0"/>
        <w:adjustRightInd w:val="0"/>
        <w:rPr>
          <w:rFonts w:ascii="Times New Roman" w:hAnsi="Times New Roman" w:cs="Times New Roman"/>
        </w:rPr>
      </w:pPr>
      <w:r w:rsidRPr="00715B19">
        <w:rPr>
          <w:rFonts w:ascii="Times New Roman" w:hAnsi="Times New Roman" w:cs="Times New Roman"/>
          <w:b/>
        </w:rPr>
        <w:t>Duration:</w:t>
      </w:r>
      <w:r w:rsidRPr="00715B19">
        <w:rPr>
          <w:rFonts w:ascii="Times New Roman" w:hAnsi="Times New Roman" w:cs="Times New Roman"/>
        </w:rPr>
        <w:t xml:space="preserve"> </w:t>
      </w:r>
      <w:r>
        <w:rPr>
          <w:rFonts w:ascii="Times New Roman" w:hAnsi="Times New Roman" w:cs="Times New Roman"/>
        </w:rPr>
        <w:t xml:space="preserve"> </w:t>
      </w:r>
      <w:r w:rsidR="001D3D4A">
        <w:rPr>
          <w:rFonts w:ascii="Times New Roman" w:hAnsi="Times New Roman" w:cs="Times New Roman"/>
        </w:rPr>
        <w:t>Reports t</w:t>
      </w:r>
      <w:r>
        <w:rPr>
          <w:rFonts w:ascii="Times New Roman" w:hAnsi="Times New Roman" w:cs="Times New Roman"/>
        </w:rPr>
        <w:t>hey sometimes last for days.</w:t>
      </w:r>
      <w:r w:rsidR="00067486">
        <w:rPr>
          <w:rFonts w:ascii="Times New Roman" w:hAnsi="Times New Roman" w:cs="Times New Roman"/>
        </w:rPr>
        <w:t xml:space="preserve">  When they last for days, does the pain remain constant or intermittent?</w:t>
      </w:r>
      <w:r w:rsidR="0090158F">
        <w:rPr>
          <w:rFonts w:ascii="Times New Roman" w:hAnsi="Times New Roman" w:cs="Times New Roman"/>
        </w:rPr>
        <w:t xml:space="preserve">  How many days did your longest HA last?</w:t>
      </w:r>
      <w:r>
        <w:rPr>
          <w:rFonts w:ascii="Times New Roman" w:hAnsi="Times New Roman" w:cs="Times New Roman"/>
        </w:rPr>
        <w:t xml:space="preserve"> </w:t>
      </w:r>
      <w:r w:rsidRPr="00715B19">
        <w:rPr>
          <w:rFonts w:ascii="Times New Roman" w:hAnsi="Times New Roman" w:cs="Times New Roman"/>
        </w:rPr>
        <w:t xml:space="preserve"> </w:t>
      </w:r>
    </w:p>
    <w:p w14:paraId="1CD5BD2E" w14:textId="77777777" w:rsidR="00715B19" w:rsidRDefault="00715B19" w:rsidP="00715B19">
      <w:pPr>
        <w:widowControl w:val="0"/>
        <w:autoSpaceDE w:val="0"/>
        <w:autoSpaceDN w:val="0"/>
        <w:adjustRightInd w:val="0"/>
        <w:rPr>
          <w:rFonts w:ascii="Times New Roman" w:hAnsi="Times New Roman" w:cs="Times New Roman"/>
        </w:rPr>
      </w:pPr>
      <w:r w:rsidRPr="00715B19">
        <w:rPr>
          <w:rFonts w:ascii="Times New Roman" w:hAnsi="Times New Roman" w:cs="Times New Roman"/>
          <w:b/>
        </w:rPr>
        <w:t>Characteristics:</w:t>
      </w:r>
      <w:r>
        <w:rPr>
          <w:rFonts w:ascii="Times New Roman" w:hAnsi="Times New Roman" w:cs="Times New Roman"/>
        </w:rPr>
        <w:t xml:space="preserve">  Not reported. </w:t>
      </w:r>
      <w:r w:rsidR="00CC5728">
        <w:rPr>
          <w:rFonts w:ascii="Times New Roman" w:hAnsi="Times New Roman" w:cs="Times New Roman"/>
        </w:rPr>
        <w:t xml:space="preserve"> </w:t>
      </w:r>
      <w:r>
        <w:rPr>
          <w:rFonts w:ascii="Times New Roman" w:hAnsi="Times New Roman" w:cs="Times New Roman"/>
        </w:rPr>
        <w:t xml:space="preserve">Can you describe what the HAs feel like?    </w:t>
      </w:r>
    </w:p>
    <w:p w14:paraId="4EC74B74" w14:textId="77777777" w:rsidR="00715B19" w:rsidRDefault="00715B19" w:rsidP="00715B19">
      <w:pPr>
        <w:widowControl w:val="0"/>
        <w:autoSpaceDE w:val="0"/>
        <w:autoSpaceDN w:val="0"/>
        <w:adjustRightInd w:val="0"/>
        <w:rPr>
          <w:rFonts w:ascii="Times New Roman" w:hAnsi="Times New Roman" w:cs="Times New Roman"/>
        </w:rPr>
      </w:pPr>
      <w:r w:rsidRPr="00715B19">
        <w:rPr>
          <w:rFonts w:ascii="Times New Roman" w:hAnsi="Times New Roman" w:cs="Times New Roman"/>
          <w:b/>
        </w:rPr>
        <w:t>Aggravating factors:</w:t>
      </w:r>
      <w:r w:rsidRPr="00715B19">
        <w:rPr>
          <w:rFonts w:ascii="Times New Roman" w:hAnsi="Times New Roman" w:cs="Times New Roman"/>
        </w:rPr>
        <w:t xml:space="preserve">  </w:t>
      </w:r>
      <w:r>
        <w:rPr>
          <w:rFonts w:ascii="Times New Roman" w:hAnsi="Times New Roman" w:cs="Times New Roman"/>
        </w:rPr>
        <w:t xml:space="preserve">Not reported. </w:t>
      </w:r>
      <w:r w:rsidR="00CC5728">
        <w:rPr>
          <w:rFonts w:ascii="Times New Roman" w:hAnsi="Times New Roman" w:cs="Times New Roman"/>
        </w:rPr>
        <w:t xml:space="preserve"> </w:t>
      </w:r>
      <w:r>
        <w:rPr>
          <w:rFonts w:ascii="Times New Roman" w:hAnsi="Times New Roman" w:cs="Times New Roman"/>
        </w:rPr>
        <w:t xml:space="preserve">Does anything make the HAs worse? </w:t>
      </w:r>
    </w:p>
    <w:p w14:paraId="4EA66E64" w14:textId="77777777" w:rsidR="00715B19" w:rsidRDefault="00715B19" w:rsidP="00715B19">
      <w:pPr>
        <w:widowControl w:val="0"/>
        <w:autoSpaceDE w:val="0"/>
        <w:autoSpaceDN w:val="0"/>
        <w:adjustRightInd w:val="0"/>
        <w:rPr>
          <w:rFonts w:ascii="Times New Roman" w:hAnsi="Times New Roman" w:cs="Times New Roman"/>
        </w:rPr>
      </w:pPr>
      <w:r w:rsidRPr="00715B19">
        <w:rPr>
          <w:rFonts w:ascii="Times New Roman" w:hAnsi="Times New Roman" w:cs="Times New Roman"/>
          <w:b/>
        </w:rPr>
        <w:t>Relieving factors:</w:t>
      </w:r>
      <w:r w:rsidRPr="00715B19">
        <w:rPr>
          <w:rFonts w:ascii="Times New Roman" w:hAnsi="Times New Roman" w:cs="Times New Roman"/>
        </w:rPr>
        <w:t xml:space="preserve">  </w:t>
      </w:r>
      <w:r>
        <w:rPr>
          <w:rFonts w:ascii="Times New Roman" w:hAnsi="Times New Roman" w:cs="Times New Roman"/>
        </w:rPr>
        <w:t xml:space="preserve">Not reported. </w:t>
      </w:r>
      <w:r w:rsidR="00CC5728">
        <w:rPr>
          <w:rFonts w:ascii="Times New Roman" w:hAnsi="Times New Roman" w:cs="Times New Roman"/>
        </w:rPr>
        <w:t xml:space="preserve"> </w:t>
      </w:r>
      <w:r>
        <w:rPr>
          <w:rFonts w:ascii="Times New Roman" w:hAnsi="Times New Roman" w:cs="Times New Roman"/>
        </w:rPr>
        <w:t>Does anything make the HAs better?</w:t>
      </w:r>
    </w:p>
    <w:p w14:paraId="61E5D695" w14:textId="77777777" w:rsidR="00715B19" w:rsidRDefault="00715B19" w:rsidP="00715B19">
      <w:pPr>
        <w:widowControl w:val="0"/>
        <w:autoSpaceDE w:val="0"/>
        <w:autoSpaceDN w:val="0"/>
        <w:adjustRightInd w:val="0"/>
        <w:rPr>
          <w:rFonts w:ascii="Times New Roman" w:hAnsi="Times New Roman" w:cs="Times New Roman"/>
        </w:rPr>
      </w:pPr>
      <w:r w:rsidRPr="00715B19">
        <w:rPr>
          <w:rFonts w:ascii="Times New Roman" w:hAnsi="Times New Roman" w:cs="Times New Roman"/>
          <w:b/>
        </w:rPr>
        <w:t>Treatment:</w:t>
      </w:r>
      <w:r w:rsidRPr="00715B19">
        <w:rPr>
          <w:rFonts w:ascii="Times New Roman" w:hAnsi="Times New Roman" w:cs="Times New Roman"/>
        </w:rPr>
        <w:t xml:space="preserve"> </w:t>
      </w:r>
      <w:r>
        <w:rPr>
          <w:rFonts w:ascii="Times New Roman" w:hAnsi="Times New Roman" w:cs="Times New Roman"/>
        </w:rPr>
        <w:t xml:space="preserve"> Not reported. </w:t>
      </w:r>
      <w:r w:rsidR="00CC5728">
        <w:rPr>
          <w:rFonts w:ascii="Times New Roman" w:hAnsi="Times New Roman" w:cs="Times New Roman"/>
        </w:rPr>
        <w:t xml:space="preserve"> </w:t>
      </w:r>
      <w:r>
        <w:rPr>
          <w:rFonts w:ascii="Times New Roman" w:hAnsi="Times New Roman" w:cs="Times New Roman"/>
        </w:rPr>
        <w:t>Have you taken any medications for the HAs?</w:t>
      </w:r>
      <w:r w:rsidRPr="00715B19">
        <w:rPr>
          <w:rFonts w:ascii="Times New Roman" w:hAnsi="Times New Roman" w:cs="Times New Roman"/>
        </w:rPr>
        <w:t xml:space="preserve"> </w:t>
      </w:r>
    </w:p>
    <w:p w14:paraId="0A0BB832" w14:textId="77777777" w:rsidR="0090158F" w:rsidRDefault="00715B19" w:rsidP="00715B19">
      <w:pPr>
        <w:widowControl w:val="0"/>
        <w:autoSpaceDE w:val="0"/>
        <w:autoSpaceDN w:val="0"/>
        <w:adjustRightInd w:val="0"/>
        <w:rPr>
          <w:rFonts w:ascii="Times New Roman" w:hAnsi="Times New Roman" w:cs="Times New Roman"/>
        </w:rPr>
      </w:pPr>
      <w:r>
        <w:rPr>
          <w:rFonts w:ascii="Times New Roman" w:hAnsi="Times New Roman" w:cs="Times New Roman"/>
          <w:b/>
        </w:rPr>
        <w:t>Severity:</w:t>
      </w:r>
      <w:r w:rsidR="001D3D4A">
        <w:rPr>
          <w:rFonts w:ascii="Times New Roman" w:hAnsi="Times New Roman" w:cs="Times New Roman"/>
          <w:b/>
        </w:rPr>
        <w:t xml:space="preserve">  </w:t>
      </w:r>
      <w:r w:rsidR="001D3D4A">
        <w:rPr>
          <w:rFonts w:ascii="Times New Roman" w:hAnsi="Times New Roman" w:cs="Times New Roman"/>
        </w:rPr>
        <w:t xml:space="preserve">Not reported.  Do your HAs feel the same each time or have any of them felt like the worst HA you’ve ever had? </w:t>
      </w:r>
      <w:r w:rsidR="00CC5728">
        <w:rPr>
          <w:rFonts w:ascii="Times New Roman" w:hAnsi="Times New Roman" w:cs="Times New Roman"/>
        </w:rPr>
        <w:t xml:space="preserve"> </w:t>
      </w:r>
      <w:r w:rsidR="001D3D4A">
        <w:rPr>
          <w:rFonts w:ascii="Times New Roman" w:hAnsi="Times New Roman" w:cs="Times New Roman"/>
        </w:rPr>
        <w:t>If so, when was that and can you describe it?</w:t>
      </w:r>
      <w:r w:rsidR="0090158F">
        <w:rPr>
          <w:rFonts w:ascii="Times New Roman" w:hAnsi="Times New Roman" w:cs="Times New Roman"/>
        </w:rPr>
        <w:t xml:space="preserve">  </w:t>
      </w:r>
    </w:p>
    <w:p w14:paraId="44F375A5" w14:textId="77777777" w:rsidR="0090158F" w:rsidRDefault="0090158F" w:rsidP="00715B19">
      <w:pPr>
        <w:widowControl w:val="0"/>
        <w:autoSpaceDE w:val="0"/>
        <w:autoSpaceDN w:val="0"/>
        <w:adjustRightInd w:val="0"/>
        <w:rPr>
          <w:rFonts w:ascii="Times New Roman" w:hAnsi="Times New Roman" w:cs="Times New Roman"/>
        </w:rPr>
      </w:pPr>
      <w:r>
        <w:rPr>
          <w:rFonts w:ascii="Times New Roman" w:hAnsi="Times New Roman" w:cs="Times New Roman"/>
        </w:rPr>
        <w:t>Have you noticed any changes in vision right before a HA?</w:t>
      </w:r>
    </w:p>
    <w:p w14:paraId="4965ED51" w14:textId="1CF0B1C4" w:rsidR="00715B19" w:rsidRDefault="009376B7" w:rsidP="00715B19">
      <w:pPr>
        <w:widowControl w:val="0"/>
        <w:autoSpaceDE w:val="0"/>
        <w:autoSpaceDN w:val="0"/>
        <w:adjustRightInd w:val="0"/>
        <w:rPr>
          <w:rFonts w:ascii="Times New Roman" w:hAnsi="Times New Roman" w:cs="Times New Roman"/>
        </w:rPr>
      </w:pPr>
      <w:r>
        <w:rPr>
          <w:rFonts w:ascii="Times New Roman" w:hAnsi="Times New Roman" w:cs="Times New Roman"/>
        </w:rPr>
        <w:t>Di</w:t>
      </w:r>
      <w:r w:rsidR="009B0AA7">
        <w:rPr>
          <w:rFonts w:ascii="Times New Roman" w:hAnsi="Times New Roman" w:cs="Times New Roman"/>
        </w:rPr>
        <w:t>d you get HAs prior to your</w:t>
      </w:r>
      <w:r>
        <w:rPr>
          <w:rFonts w:ascii="Times New Roman" w:hAnsi="Times New Roman" w:cs="Times New Roman"/>
        </w:rPr>
        <w:t xml:space="preserve"> concussion during the football game three months ago?</w:t>
      </w:r>
      <w:r w:rsidR="00715B19">
        <w:rPr>
          <w:rFonts w:ascii="Times New Roman" w:hAnsi="Times New Roman" w:cs="Times New Roman"/>
        </w:rPr>
        <w:t xml:space="preserve"> </w:t>
      </w:r>
    </w:p>
    <w:p w14:paraId="51F39E12" w14:textId="2714BF43" w:rsidR="009B0AA7" w:rsidRPr="008F0565" w:rsidRDefault="009B0AA7" w:rsidP="00715B19">
      <w:pPr>
        <w:widowControl w:val="0"/>
        <w:autoSpaceDE w:val="0"/>
        <w:autoSpaceDN w:val="0"/>
        <w:adjustRightInd w:val="0"/>
        <w:rPr>
          <w:rFonts w:ascii="Times New Roman" w:hAnsi="Times New Roman" w:cs="Times New Roman"/>
        </w:rPr>
      </w:pPr>
      <w:r>
        <w:rPr>
          <w:rFonts w:ascii="Times New Roman" w:hAnsi="Times New Roman" w:cs="Times New Roman"/>
        </w:rPr>
        <w:t>Have you had any trouble concentrating since the concussion?</w:t>
      </w:r>
    </w:p>
    <w:p w14:paraId="664E1870" w14:textId="77777777" w:rsidR="00CC5728" w:rsidRPr="000A7BFA" w:rsidRDefault="00CC5728" w:rsidP="00CC5728">
      <w:pPr>
        <w:spacing w:before="100" w:beforeAutospacing="1" w:after="100" w:afterAutospacing="1"/>
        <w:rPr>
          <w:rFonts w:ascii="Times New Roman" w:hAnsi="Times New Roman" w:cs="Times New Roman"/>
        </w:rPr>
      </w:pPr>
      <w:proofErr w:type="spellStart"/>
      <w:r w:rsidRPr="000A7BFA">
        <w:rPr>
          <w:rFonts w:ascii="Times New Roman" w:hAnsi="Times New Roman" w:cs="Times New Roman"/>
          <w:b/>
          <w:bCs/>
        </w:rPr>
        <w:t>PMHx</w:t>
      </w:r>
      <w:proofErr w:type="spellEnd"/>
      <w:r w:rsidRPr="000A7BFA">
        <w:rPr>
          <w:rFonts w:ascii="Times New Roman" w:hAnsi="Times New Roman" w:cs="Times New Roman"/>
        </w:rPr>
        <w:t>: Christopher’s mother reports his overall health as good.</w:t>
      </w:r>
    </w:p>
    <w:p w14:paraId="5D0C5CA0" w14:textId="77777777" w:rsidR="00CC5728" w:rsidRPr="000A7BFA" w:rsidRDefault="00CC5728" w:rsidP="00CC5728">
      <w:pPr>
        <w:spacing w:before="100" w:beforeAutospacing="1" w:after="100" w:afterAutospacing="1"/>
        <w:rPr>
          <w:rFonts w:ascii="Times New Roman" w:hAnsi="Times New Roman" w:cs="Times New Roman"/>
        </w:rPr>
      </w:pPr>
      <w:r w:rsidRPr="000A7BFA">
        <w:rPr>
          <w:rFonts w:ascii="Times New Roman" w:hAnsi="Times New Roman" w:cs="Times New Roman"/>
          <w:b/>
          <w:bCs/>
        </w:rPr>
        <w:t>Childhood/previous illnesses</w:t>
      </w:r>
      <w:r w:rsidRPr="000A7BFA">
        <w:rPr>
          <w:rFonts w:ascii="Times New Roman" w:hAnsi="Times New Roman" w:cs="Times New Roman"/>
        </w:rPr>
        <w:t>: None</w:t>
      </w:r>
    </w:p>
    <w:p w14:paraId="3E4A3B18" w14:textId="77777777" w:rsidR="00CC5728" w:rsidRPr="000A7BFA" w:rsidRDefault="00CC5728" w:rsidP="00CC5728">
      <w:pPr>
        <w:spacing w:before="100" w:beforeAutospacing="1" w:after="100" w:afterAutospacing="1"/>
        <w:rPr>
          <w:rFonts w:ascii="Times New Roman" w:hAnsi="Times New Roman" w:cs="Times New Roman"/>
        </w:rPr>
      </w:pPr>
      <w:r w:rsidRPr="000A7BFA">
        <w:rPr>
          <w:rFonts w:ascii="Times New Roman" w:hAnsi="Times New Roman" w:cs="Times New Roman"/>
          <w:b/>
          <w:bCs/>
        </w:rPr>
        <w:t>Chronic illnesses</w:t>
      </w:r>
      <w:r w:rsidRPr="000A7BFA">
        <w:rPr>
          <w:rFonts w:ascii="Times New Roman" w:hAnsi="Times New Roman" w:cs="Times New Roman"/>
        </w:rPr>
        <w:t>: None</w:t>
      </w:r>
    </w:p>
    <w:p w14:paraId="40C9E0CF" w14:textId="77777777" w:rsidR="00CC5728" w:rsidRPr="000A7BFA" w:rsidRDefault="00CC5728" w:rsidP="00CC5728">
      <w:pPr>
        <w:spacing w:before="100" w:beforeAutospacing="1" w:after="100" w:afterAutospacing="1"/>
        <w:rPr>
          <w:rFonts w:ascii="Times New Roman" w:hAnsi="Times New Roman" w:cs="Times New Roman"/>
        </w:rPr>
      </w:pPr>
      <w:r w:rsidRPr="000A7BFA">
        <w:rPr>
          <w:rFonts w:ascii="Times New Roman" w:hAnsi="Times New Roman" w:cs="Times New Roman"/>
          <w:b/>
          <w:bCs/>
        </w:rPr>
        <w:t>Surgeries</w:t>
      </w:r>
      <w:r w:rsidRPr="000A7BFA">
        <w:rPr>
          <w:rFonts w:ascii="Times New Roman" w:hAnsi="Times New Roman" w:cs="Times New Roman"/>
        </w:rPr>
        <w:t>: None</w:t>
      </w:r>
    </w:p>
    <w:p w14:paraId="1BC23DEB" w14:textId="77777777" w:rsidR="00CC5728" w:rsidRPr="000A7BFA" w:rsidRDefault="00CC5728" w:rsidP="00CC5728">
      <w:pPr>
        <w:spacing w:before="100" w:beforeAutospacing="1" w:after="100" w:afterAutospacing="1"/>
        <w:rPr>
          <w:rFonts w:ascii="Times New Roman" w:hAnsi="Times New Roman" w:cs="Times New Roman"/>
        </w:rPr>
      </w:pPr>
      <w:r w:rsidRPr="000A7BFA">
        <w:rPr>
          <w:rFonts w:ascii="Times New Roman" w:hAnsi="Times New Roman" w:cs="Times New Roman"/>
          <w:b/>
          <w:bCs/>
        </w:rPr>
        <w:t>Hospitalizations</w:t>
      </w:r>
      <w:r w:rsidRPr="000A7BFA">
        <w:rPr>
          <w:rFonts w:ascii="Times New Roman" w:hAnsi="Times New Roman" w:cs="Times New Roman"/>
        </w:rPr>
        <w:t xml:space="preserve">: None, One urgent care visit three months ago for a mild concussion sustained during a tackle at the high school football game.  No LOC at time of injury or after. No resulting neurological deficits. </w:t>
      </w:r>
    </w:p>
    <w:p w14:paraId="05CE1640" w14:textId="77777777" w:rsidR="00CC5728" w:rsidRPr="000A7BFA" w:rsidRDefault="00CC5728" w:rsidP="00CC5728">
      <w:pPr>
        <w:spacing w:before="100" w:beforeAutospacing="1" w:after="100" w:afterAutospacing="1"/>
        <w:rPr>
          <w:rFonts w:ascii="Times New Roman" w:hAnsi="Times New Roman" w:cs="Times New Roman"/>
        </w:rPr>
      </w:pPr>
      <w:r w:rsidRPr="000A7BFA">
        <w:rPr>
          <w:rFonts w:ascii="Times New Roman" w:hAnsi="Times New Roman" w:cs="Times New Roman"/>
          <w:b/>
          <w:bCs/>
        </w:rPr>
        <w:t>Immunizations</w:t>
      </w:r>
      <w:r w:rsidRPr="000A7BFA">
        <w:rPr>
          <w:rFonts w:ascii="Times New Roman" w:hAnsi="Times New Roman" w:cs="Times New Roman"/>
        </w:rPr>
        <w:t>: Childhood immunizations up-to-date. Receives the flu shot every year.</w:t>
      </w:r>
    </w:p>
    <w:p w14:paraId="4E38395D" w14:textId="77777777" w:rsidR="00CC5728" w:rsidRPr="000A7BFA" w:rsidRDefault="00CC5728" w:rsidP="00CC5728">
      <w:pPr>
        <w:spacing w:before="100" w:beforeAutospacing="1" w:after="100" w:afterAutospacing="1"/>
        <w:rPr>
          <w:rFonts w:ascii="Times New Roman" w:hAnsi="Times New Roman" w:cs="Times New Roman"/>
        </w:rPr>
      </w:pPr>
      <w:r w:rsidRPr="000A7BFA">
        <w:rPr>
          <w:rFonts w:ascii="Times New Roman" w:hAnsi="Times New Roman" w:cs="Times New Roman"/>
          <w:b/>
          <w:bCs/>
        </w:rPr>
        <w:t>Allergies</w:t>
      </w:r>
      <w:r w:rsidRPr="000A7BFA">
        <w:rPr>
          <w:rFonts w:ascii="Times New Roman" w:hAnsi="Times New Roman" w:cs="Times New Roman"/>
        </w:rPr>
        <w:t>: Seasonal</w:t>
      </w:r>
    </w:p>
    <w:p w14:paraId="5DFD93C1" w14:textId="77777777" w:rsidR="00CC5728" w:rsidRPr="000A7BFA" w:rsidRDefault="00CC5728" w:rsidP="00CC5728">
      <w:pPr>
        <w:spacing w:before="100" w:beforeAutospacing="1" w:after="100" w:afterAutospacing="1"/>
        <w:rPr>
          <w:rFonts w:ascii="Times New Roman" w:hAnsi="Times New Roman" w:cs="Times New Roman"/>
        </w:rPr>
      </w:pPr>
      <w:r w:rsidRPr="000A7BFA">
        <w:rPr>
          <w:rFonts w:ascii="Times New Roman" w:hAnsi="Times New Roman" w:cs="Times New Roman"/>
          <w:b/>
          <w:bCs/>
        </w:rPr>
        <w:t>Blood transfusions</w:t>
      </w:r>
      <w:r w:rsidRPr="000A7BFA">
        <w:rPr>
          <w:rFonts w:ascii="Times New Roman" w:hAnsi="Times New Roman" w:cs="Times New Roman"/>
        </w:rPr>
        <w:t>: None</w:t>
      </w:r>
    </w:p>
    <w:p w14:paraId="641A2D53" w14:textId="77777777" w:rsidR="00CC5728" w:rsidRPr="000A7BFA" w:rsidRDefault="00067486" w:rsidP="00CC5728">
      <w:pPr>
        <w:spacing w:before="100" w:beforeAutospacing="1" w:after="100" w:afterAutospacing="1"/>
        <w:rPr>
          <w:rFonts w:ascii="Times New Roman" w:hAnsi="Times New Roman" w:cs="Times New Roman"/>
        </w:rPr>
      </w:pPr>
      <w:r>
        <w:rPr>
          <w:rFonts w:ascii="Times New Roman" w:hAnsi="Times New Roman" w:cs="Times New Roman"/>
          <w:b/>
        </w:rPr>
        <w:t xml:space="preserve">Habits: </w:t>
      </w:r>
      <w:r w:rsidR="00CC5728" w:rsidRPr="000A7BFA">
        <w:rPr>
          <w:rFonts w:ascii="Times New Roman" w:hAnsi="Times New Roman" w:cs="Times New Roman"/>
        </w:rPr>
        <w:t xml:space="preserve">Denies ETOH, tobacco, </w:t>
      </w:r>
      <w:proofErr w:type="gramStart"/>
      <w:r w:rsidR="00CC5728" w:rsidRPr="000A7BFA">
        <w:rPr>
          <w:rFonts w:ascii="Times New Roman" w:hAnsi="Times New Roman" w:cs="Times New Roman"/>
        </w:rPr>
        <w:t>illicit</w:t>
      </w:r>
      <w:proofErr w:type="gramEnd"/>
      <w:r w:rsidR="00CC5728" w:rsidRPr="000A7BFA">
        <w:rPr>
          <w:rFonts w:ascii="Times New Roman" w:hAnsi="Times New Roman" w:cs="Times New Roman"/>
        </w:rPr>
        <w:t xml:space="preserve"> drugs</w:t>
      </w:r>
    </w:p>
    <w:p w14:paraId="5B49BDAA" w14:textId="77777777" w:rsidR="00CC5728" w:rsidRPr="000A7BFA" w:rsidRDefault="00CC5728" w:rsidP="00CC5728">
      <w:pPr>
        <w:spacing w:before="100" w:beforeAutospacing="1" w:after="100" w:afterAutospacing="1"/>
        <w:rPr>
          <w:rFonts w:ascii="Times New Roman" w:hAnsi="Times New Roman" w:cs="Times New Roman"/>
        </w:rPr>
      </w:pPr>
      <w:r w:rsidRPr="000A7BFA">
        <w:rPr>
          <w:rFonts w:ascii="Times New Roman" w:hAnsi="Times New Roman" w:cs="Times New Roman"/>
          <w:b/>
          <w:bCs/>
        </w:rPr>
        <w:t>Sleep</w:t>
      </w:r>
      <w:r w:rsidRPr="000A7BFA">
        <w:rPr>
          <w:rFonts w:ascii="Times New Roman" w:hAnsi="Times New Roman" w:cs="Times New Roman"/>
        </w:rPr>
        <w:t>: Sleeps 5 to 6 hours a night. States “I can’t fall asleep before 12:30 a.m. and I get up at 5 for football practice.”</w:t>
      </w:r>
    </w:p>
    <w:p w14:paraId="36FE0DE8" w14:textId="77777777" w:rsidR="00CC5728" w:rsidRPr="000A7BFA" w:rsidRDefault="00CC5728" w:rsidP="00CC5728">
      <w:pPr>
        <w:spacing w:before="100" w:beforeAutospacing="1" w:after="100" w:afterAutospacing="1"/>
        <w:rPr>
          <w:rFonts w:ascii="Times New Roman" w:hAnsi="Times New Roman" w:cs="Times New Roman"/>
        </w:rPr>
      </w:pPr>
      <w:r w:rsidRPr="000A7BFA">
        <w:rPr>
          <w:rFonts w:ascii="Times New Roman" w:hAnsi="Times New Roman" w:cs="Times New Roman"/>
          <w:b/>
          <w:bCs/>
        </w:rPr>
        <w:lastRenderedPageBreak/>
        <w:t>Current medications</w:t>
      </w:r>
      <w:r w:rsidRPr="000A7BFA">
        <w:rPr>
          <w:rFonts w:ascii="Times New Roman" w:hAnsi="Times New Roman" w:cs="Times New Roman"/>
        </w:rPr>
        <w:t xml:space="preserve">: None </w:t>
      </w:r>
    </w:p>
    <w:p w14:paraId="4B684D61" w14:textId="77777777" w:rsidR="00CC5728" w:rsidRPr="000A7BFA" w:rsidRDefault="00CC5728" w:rsidP="00CC5728">
      <w:pPr>
        <w:spacing w:before="100" w:beforeAutospacing="1" w:after="100" w:afterAutospacing="1"/>
        <w:rPr>
          <w:rFonts w:ascii="Times New Roman" w:hAnsi="Times New Roman" w:cs="Times New Roman"/>
        </w:rPr>
      </w:pPr>
      <w:r w:rsidRPr="000A7BFA">
        <w:rPr>
          <w:rFonts w:ascii="Times New Roman" w:hAnsi="Times New Roman" w:cs="Times New Roman"/>
          <w:b/>
          <w:bCs/>
        </w:rPr>
        <w:t>Social History</w:t>
      </w:r>
      <w:r w:rsidRPr="000A7BFA">
        <w:rPr>
          <w:rFonts w:ascii="Times New Roman" w:hAnsi="Times New Roman" w:cs="Times New Roman"/>
        </w:rPr>
        <w:t>: Good student. Lives with parents and older sister and younger brother</w:t>
      </w:r>
    </w:p>
    <w:p w14:paraId="7B6D62BE" w14:textId="77777777" w:rsidR="00CC5728" w:rsidRPr="000A7BFA" w:rsidRDefault="00CC5728" w:rsidP="00CC5728">
      <w:pPr>
        <w:spacing w:before="100" w:beforeAutospacing="1" w:after="240"/>
        <w:jc w:val="both"/>
        <w:rPr>
          <w:rFonts w:ascii="Times New Roman" w:hAnsi="Times New Roman" w:cs="Times New Roman"/>
        </w:rPr>
      </w:pPr>
      <w:r w:rsidRPr="000A7BFA">
        <w:rPr>
          <w:rFonts w:ascii="Times New Roman" w:hAnsi="Times New Roman" w:cs="Times New Roman"/>
          <w:b/>
          <w:bCs/>
        </w:rPr>
        <w:t>Family History</w:t>
      </w:r>
      <w:r w:rsidRPr="000A7BFA">
        <w:rPr>
          <w:rFonts w:ascii="Times New Roman" w:hAnsi="Times New Roman" w:cs="Times New Roman"/>
        </w:rPr>
        <w:t xml:space="preserve">: Mother no health problems, father bipolar and </w:t>
      </w:r>
      <w:proofErr w:type="gramStart"/>
      <w:r w:rsidRPr="000A7BFA">
        <w:rPr>
          <w:rFonts w:ascii="Times New Roman" w:hAnsi="Times New Roman" w:cs="Times New Roman"/>
        </w:rPr>
        <w:t>well-controlled</w:t>
      </w:r>
      <w:proofErr w:type="gramEnd"/>
      <w:r w:rsidRPr="000A7BFA">
        <w:rPr>
          <w:rFonts w:ascii="Times New Roman" w:hAnsi="Times New Roman" w:cs="Times New Roman"/>
        </w:rPr>
        <w:t xml:space="preserve">. </w:t>
      </w:r>
      <w:proofErr w:type="gramStart"/>
      <w:r w:rsidRPr="000A7BFA">
        <w:rPr>
          <w:rFonts w:ascii="Times New Roman" w:hAnsi="Times New Roman" w:cs="Times New Roman"/>
        </w:rPr>
        <w:t>Siblings in good health.</w:t>
      </w:r>
      <w:proofErr w:type="gramEnd"/>
      <w:r w:rsidRPr="000A7BFA">
        <w:rPr>
          <w:rFonts w:ascii="Times New Roman" w:hAnsi="Times New Roman" w:cs="Times New Roman"/>
        </w:rPr>
        <w:t xml:space="preserve"> MGM deceased from breast CA. MGF deceased: lung CA. PGM alive, 85, overall health good. Has Type 2 diabetes.</w:t>
      </w:r>
    </w:p>
    <w:p w14:paraId="2E72116E" w14:textId="77777777" w:rsidR="001D3D4A" w:rsidRDefault="00067486" w:rsidP="00715B19">
      <w:pPr>
        <w:tabs>
          <w:tab w:val="left" w:pos="3840"/>
        </w:tabs>
        <w:rPr>
          <w:rFonts w:ascii="Times New Roman" w:hAnsi="Times New Roman" w:cs="Times New Roman"/>
          <w:bCs/>
        </w:rPr>
      </w:pPr>
      <w:r w:rsidRPr="00067486">
        <w:rPr>
          <w:rFonts w:ascii="Times New Roman" w:hAnsi="Times New Roman" w:cs="Times New Roman"/>
          <w:b/>
          <w:bCs/>
          <w:u w:val="single"/>
        </w:rPr>
        <w:t>A.</w:t>
      </w:r>
    </w:p>
    <w:p w14:paraId="69136CEB" w14:textId="77777777" w:rsidR="00067486" w:rsidRDefault="00067486" w:rsidP="00715B19">
      <w:pPr>
        <w:tabs>
          <w:tab w:val="left" w:pos="3840"/>
        </w:tabs>
        <w:rPr>
          <w:rFonts w:ascii="Times New Roman" w:hAnsi="Times New Roman" w:cs="Times New Roman"/>
          <w:bCs/>
        </w:rPr>
      </w:pPr>
    </w:p>
    <w:p w14:paraId="294669E9" w14:textId="77777777" w:rsidR="00067486" w:rsidRDefault="00662576" w:rsidP="00715B19">
      <w:pPr>
        <w:tabs>
          <w:tab w:val="left" w:pos="3840"/>
        </w:tabs>
        <w:rPr>
          <w:rFonts w:ascii="Times New Roman" w:hAnsi="Times New Roman" w:cs="Times New Roman"/>
          <w:b/>
          <w:bCs/>
        </w:rPr>
      </w:pPr>
      <w:r>
        <w:rPr>
          <w:rFonts w:ascii="Times New Roman" w:hAnsi="Times New Roman" w:cs="Times New Roman"/>
          <w:b/>
          <w:bCs/>
        </w:rPr>
        <w:t>Differential Diagnoses:</w:t>
      </w:r>
    </w:p>
    <w:p w14:paraId="0D59D0C3" w14:textId="77777777" w:rsidR="00662576" w:rsidRDefault="00662576" w:rsidP="00715B19">
      <w:pPr>
        <w:tabs>
          <w:tab w:val="left" w:pos="3840"/>
        </w:tabs>
        <w:rPr>
          <w:rFonts w:ascii="Times New Roman" w:hAnsi="Times New Roman" w:cs="Times New Roman"/>
          <w:bCs/>
        </w:rPr>
      </w:pPr>
    </w:p>
    <w:p w14:paraId="49AA7665" w14:textId="0AB87A47" w:rsidR="00662576" w:rsidRDefault="00994781" w:rsidP="00715B19">
      <w:pPr>
        <w:tabs>
          <w:tab w:val="left" w:pos="3840"/>
        </w:tabs>
        <w:rPr>
          <w:rFonts w:ascii="Times New Roman" w:hAnsi="Times New Roman" w:cs="Times New Roman"/>
          <w:bCs/>
        </w:rPr>
      </w:pPr>
      <w:r>
        <w:rPr>
          <w:rFonts w:ascii="Times New Roman" w:hAnsi="Times New Roman" w:cs="Times New Roman"/>
          <w:bCs/>
        </w:rPr>
        <w:t xml:space="preserve">Post-concussion syndrome (F07.81):  </w:t>
      </w:r>
      <w:r w:rsidR="009376B7">
        <w:rPr>
          <w:rFonts w:ascii="Times New Roman" w:hAnsi="Times New Roman" w:cs="Times New Roman"/>
          <w:bCs/>
        </w:rPr>
        <w:t>Christopher sustained a mild concussion three months ago during a football game and even though he didn’t have any reported LOC or neurological deficits, there is a possibility they could be delayed.</w:t>
      </w:r>
      <w:r w:rsidR="004376AF">
        <w:rPr>
          <w:rFonts w:ascii="Times New Roman" w:hAnsi="Times New Roman" w:cs="Times New Roman"/>
          <w:bCs/>
        </w:rPr>
        <w:t xml:space="preserve">  Recover from post-concussion syndrome often vary and symptoms can persist for weeks, months, or even years (</w:t>
      </w:r>
      <w:r w:rsidR="004376AF">
        <w:rPr>
          <w:rFonts w:ascii="Times New Roman" w:eastAsia="Times New Roman" w:hAnsi="Times New Roman" w:cs="Times New Roman"/>
          <w:shd w:val="clear" w:color="auto" w:fill="FFFFFF"/>
        </w:rPr>
        <w:t xml:space="preserve">Ellis, </w:t>
      </w:r>
      <w:proofErr w:type="spellStart"/>
      <w:r w:rsidR="004376AF">
        <w:rPr>
          <w:rFonts w:ascii="Times New Roman" w:eastAsia="Times New Roman" w:hAnsi="Times New Roman" w:cs="Times New Roman"/>
          <w:shd w:val="clear" w:color="auto" w:fill="FFFFFF"/>
        </w:rPr>
        <w:t>Leddy</w:t>
      </w:r>
      <w:proofErr w:type="spellEnd"/>
      <w:r w:rsidR="004376AF">
        <w:rPr>
          <w:rFonts w:ascii="Times New Roman" w:eastAsia="Times New Roman" w:hAnsi="Times New Roman" w:cs="Times New Roman"/>
          <w:shd w:val="clear" w:color="auto" w:fill="FFFFFF"/>
        </w:rPr>
        <w:t xml:space="preserve">, &amp; </w:t>
      </w:r>
      <w:proofErr w:type="spellStart"/>
      <w:r w:rsidR="004376AF">
        <w:rPr>
          <w:rFonts w:ascii="Times New Roman" w:eastAsia="Times New Roman" w:hAnsi="Times New Roman" w:cs="Times New Roman"/>
          <w:shd w:val="clear" w:color="auto" w:fill="FFFFFF"/>
        </w:rPr>
        <w:t>Willer</w:t>
      </w:r>
      <w:proofErr w:type="spellEnd"/>
      <w:r w:rsidR="004376AF">
        <w:rPr>
          <w:rFonts w:ascii="Times New Roman" w:eastAsia="Times New Roman" w:hAnsi="Times New Roman" w:cs="Times New Roman"/>
          <w:shd w:val="clear" w:color="auto" w:fill="FFFFFF"/>
        </w:rPr>
        <w:t xml:space="preserve">, 2016).  In relation to collegiate and professional athletes, evidence suggests that child- and adolescent-aged athletes have an extended time to return to their neurological baseline after a sports-related concussion (SRC) (Ellis, </w:t>
      </w:r>
      <w:proofErr w:type="spellStart"/>
      <w:r w:rsidR="004376AF">
        <w:rPr>
          <w:rFonts w:ascii="Times New Roman" w:eastAsia="Times New Roman" w:hAnsi="Times New Roman" w:cs="Times New Roman"/>
          <w:shd w:val="clear" w:color="auto" w:fill="FFFFFF"/>
        </w:rPr>
        <w:t>Leddy</w:t>
      </w:r>
      <w:proofErr w:type="spellEnd"/>
      <w:r w:rsidR="004376AF">
        <w:rPr>
          <w:rFonts w:ascii="Times New Roman" w:eastAsia="Times New Roman" w:hAnsi="Times New Roman" w:cs="Times New Roman"/>
          <w:shd w:val="clear" w:color="auto" w:fill="FFFFFF"/>
        </w:rPr>
        <w:t xml:space="preserve">, &amp; </w:t>
      </w:r>
      <w:proofErr w:type="spellStart"/>
      <w:r w:rsidR="004376AF">
        <w:rPr>
          <w:rFonts w:ascii="Times New Roman" w:eastAsia="Times New Roman" w:hAnsi="Times New Roman" w:cs="Times New Roman"/>
          <w:shd w:val="clear" w:color="auto" w:fill="FFFFFF"/>
        </w:rPr>
        <w:t>Willer</w:t>
      </w:r>
      <w:proofErr w:type="spellEnd"/>
      <w:r w:rsidR="004376AF">
        <w:rPr>
          <w:rFonts w:ascii="Times New Roman" w:eastAsia="Times New Roman" w:hAnsi="Times New Roman" w:cs="Times New Roman"/>
          <w:shd w:val="clear" w:color="auto" w:fill="FFFFFF"/>
        </w:rPr>
        <w:t>, 2016).  Additional questions would need to be answered regarding the history specific to the SRC Christopher experienced to confirm this diagnosis.</w:t>
      </w:r>
      <w:r w:rsidR="000823B7">
        <w:rPr>
          <w:rFonts w:ascii="Times New Roman" w:hAnsi="Times New Roman" w:cs="Times New Roman"/>
          <w:bCs/>
        </w:rPr>
        <w:t xml:space="preserve"> </w:t>
      </w:r>
      <w:r>
        <w:rPr>
          <w:rFonts w:ascii="Times New Roman" w:hAnsi="Times New Roman" w:cs="Times New Roman"/>
          <w:bCs/>
        </w:rPr>
        <w:t xml:space="preserve">   </w:t>
      </w:r>
      <w:r w:rsidR="009376B7">
        <w:rPr>
          <w:rFonts w:ascii="Times New Roman" w:hAnsi="Times New Roman" w:cs="Times New Roman"/>
          <w:bCs/>
        </w:rPr>
        <w:t xml:space="preserve">    </w:t>
      </w:r>
    </w:p>
    <w:p w14:paraId="2D35EFB3" w14:textId="77777777" w:rsidR="0090158F" w:rsidRDefault="0090158F" w:rsidP="00715B19">
      <w:pPr>
        <w:tabs>
          <w:tab w:val="left" w:pos="3840"/>
        </w:tabs>
        <w:rPr>
          <w:rFonts w:ascii="Times New Roman" w:hAnsi="Times New Roman" w:cs="Times New Roman"/>
          <w:bCs/>
        </w:rPr>
      </w:pPr>
    </w:p>
    <w:p w14:paraId="0A2A2FF9" w14:textId="649C04FF" w:rsidR="000823B7" w:rsidRDefault="000823B7" w:rsidP="001162AD">
      <w:pPr>
        <w:tabs>
          <w:tab w:val="left" w:pos="3840"/>
        </w:tabs>
        <w:rPr>
          <w:rFonts w:ascii="Times New Roman" w:hAnsi="Times New Roman" w:cs="Times New Roman"/>
          <w:bCs/>
        </w:rPr>
      </w:pPr>
      <w:r>
        <w:rPr>
          <w:rFonts w:ascii="Times New Roman" w:hAnsi="Times New Roman" w:cs="Times New Roman"/>
          <w:bCs/>
        </w:rPr>
        <w:t>Migraine</w:t>
      </w:r>
      <w:r w:rsidR="00994781">
        <w:rPr>
          <w:rFonts w:ascii="Times New Roman" w:hAnsi="Times New Roman" w:cs="Times New Roman"/>
          <w:bCs/>
        </w:rPr>
        <w:t xml:space="preserve"> (</w:t>
      </w:r>
      <w:r>
        <w:rPr>
          <w:rFonts w:ascii="Times New Roman" w:hAnsi="Times New Roman" w:cs="Times New Roman"/>
          <w:bCs/>
        </w:rPr>
        <w:t>G43):</w:t>
      </w:r>
      <w:r w:rsidR="004376AF">
        <w:rPr>
          <w:rFonts w:ascii="Times New Roman" w:hAnsi="Times New Roman" w:cs="Times New Roman"/>
          <w:bCs/>
        </w:rPr>
        <w:t xml:space="preserve">  Migraine headaches and their symptoms can vary between people and age ranges.  Adolescents often report HA pain that starts gradually, intensifies over minutes</w:t>
      </w:r>
      <w:r w:rsidR="001162AD">
        <w:rPr>
          <w:rFonts w:ascii="Times New Roman" w:hAnsi="Times New Roman" w:cs="Times New Roman"/>
          <w:bCs/>
        </w:rPr>
        <w:t xml:space="preserve"> to hours, and then resolves (UpToDate.com, 2017).  Migraine symptoms can be dull, deep, and steady initially and increase in severity to throbbing or pounding; and may be worsened by light, sneezing, motion, exertion, or other; with duration ranging from a few hours to up to 72 hours (UpToDate.com, 2017).</w:t>
      </w:r>
    </w:p>
    <w:p w14:paraId="0F7F081A" w14:textId="77777777" w:rsidR="000823B7" w:rsidRDefault="000823B7" w:rsidP="00715B19">
      <w:pPr>
        <w:tabs>
          <w:tab w:val="left" w:pos="3840"/>
        </w:tabs>
        <w:rPr>
          <w:rFonts w:ascii="Times New Roman" w:hAnsi="Times New Roman" w:cs="Times New Roman"/>
          <w:bCs/>
        </w:rPr>
      </w:pPr>
    </w:p>
    <w:p w14:paraId="7BFBE261" w14:textId="0F0F04D6" w:rsidR="00CC5728" w:rsidRPr="004900A8" w:rsidRDefault="000823B7" w:rsidP="00715B19">
      <w:pPr>
        <w:tabs>
          <w:tab w:val="left" w:pos="3840"/>
        </w:tabs>
        <w:rPr>
          <w:rFonts w:ascii="Times New Roman" w:hAnsi="Times New Roman" w:cs="Times New Roman"/>
          <w:bCs/>
        </w:rPr>
      </w:pPr>
      <w:r>
        <w:rPr>
          <w:rFonts w:ascii="Times New Roman" w:hAnsi="Times New Roman" w:cs="Times New Roman"/>
          <w:bCs/>
        </w:rPr>
        <w:t>Tension-type headache, unspecified, intractable (G44.201):</w:t>
      </w:r>
      <w:r w:rsidR="004900A8">
        <w:rPr>
          <w:rFonts w:ascii="Times New Roman" w:hAnsi="Times New Roman" w:cs="Times New Roman"/>
          <w:bCs/>
        </w:rPr>
        <w:t xml:space="preserve">  Tension-type headaches (TTH) result in pressing tightness around bilateral sides of head or neck (UpToDate, 2017).  The symptoms can range from mild to moderate, does not throb and can last from minutes to several days.  Symptoms can include nausea without vomiting and light sensitivity, with reported feelings of lightheadedness or tiredness, and normal activities does not increase (UpToDate, 2017).  </w:t>
      </w:r>
      <w:r>
        <w:rPr>
          <w:rFonts w:ascii="Times New Roman" w:hAnsi="Times New Roman" w:cs="Times New Roman"/>
          <w:bCs/>
        </w:rPr>
        <w:t xml:space="preserve"> </w:t>
      </w:r>
      <w:r w:rsidR="001162AD">
        <w:rPr>
          <w:rFonts w:ascii="Times New Roman" w:hAnsi="Times New Roman" w:cs="Times New Roman"/>
          <w:bCs/>
        </w:rPr>
        <w:t xml:space="preserve"> </w:t>
      </w:r>
      <w:r>
        <w:rPr>
          <w:rFonts w:ascii="Times New Roman" w:hAnsi="Times New Roman" w:cs="Times New Roman"/>
          <w:bCs/>
        </w:rPr>
        <w:t xml:space="preserve"> </w:t>
      </w:r>
      <w:bookmarkStart w:id="0" w:name="_GoBack"/>
      <w:bookmarkEnd w:id="0"/>
    </w:p>
    <w:p w14:paraId="78F30246" w14:textId="77777777" w:rsidR="001D3D4A" w:rsidRPr="008F0565" w:rsidRDefault="001D3D4A" w:rsidP="00715B19">
      <w:pPr>
        <w:tabs>
          <w:tab w:val="left" w:pos="3840"/>
        </w:tabs>
        <w:rPr>
          <w:rFonts w:ascii="Times New Roman" w:hAnsi="Times New Roman" w:cs="Times New Roman"/>
        </w:rPr>
      </w:pPr>
    </w:p>
    <w:p w14:paraId="1DAB2115" w14:textId="77777777" w:rsidR="00715B19" w:rsidRPr="00067486" w:rsidRDefault="00715B19" w:rsidP="00715B19">
      <w:pPr>
        <w:widowControl w:val="0"/>
        <w:autoSpaceDE w:val="0"/>
        <w:autoSpaceDN w:val="0"/>
        <w:adjustRightInd w:val="0"/>
        <w:contextualSpacing/>
        <w:rPr>
          <w:rFonts w:ascii="Times New Roman" w:hAnsi="Times New Roman" w:cs="Times New Roman"/>
          <w:b/>
        </w:rPr>
      </w:pPr>
      <w:r w:rsidRPr="00067486">
        <w:rPr>
          <w:rFonts w:ascii="Times New Roman" w:hAnsi="Times New Roman" w:cs="Times New Roman"/>
          <w:b/>
        </w:rPr>
        <w:t>ROS</w:t>
      </w:r>
    </w:p>
    <w:p w14:paraId="4920DA9A" w14:textId="6CA5D47B" w:rsidR="00715B19" w:rsidRPr="00067486" w:rsidRDefault="00715B19" w:rsidP="00715B19">
      <w:pPr>
        <w:widowControl w:val="0"/>
        <w:autoSpaceDE w:val="0"/>
        <w:autoSpaceDN w:val="0"/>
        <w:adjustRightInd w:val="0"/>
        <w:contextualSpacing/>
        <w:rPr>
          <w:rFonts w:ascii="Times New Roman" w:hAnsi="Times New Roman" w:cs="Times New Roman"/>
        </w:rPr>
      </w:pPr>
      <w:r w:rsidRPr="00067486">
        <w:rPr>
          <w:rFonts w:ascii="Times New Roman" w:hAnsi="Times New Roman" w:cs="Times New Roman"/>
          <w:b/>
        </w:rPr>
        <w:t>Constitutional</w:t>
      </w:r>
      <w:r w:rsidRPr="00067486">
        <w:rPr>
          <w:rFonts w:ascii="Times New Roman" w:hAnsi="Times New Roman" w:cs="Times New Roman"/>
        </w:rPr>
        <w:t xml:space="preserve">: </w:t>
      </w:r>
      <w:r w:rsidR="00231E17">
        <w:rPr>
          <w:rFonts w:ascii="Times New Roman" w:hAnsi="Times New Roman" w:cs="Times New Roman"/>
        </w:rPr>
        <w:t xml:space="preserve"> </w:t>
      </w:r>
      <w:r w:rsidRPr="00067486">
        <w:rPr>
          <w:rFonts w:ascii="Times New Roman" w:hAnsi="Times New Roman" w:cs="Times New Roman"/>
        </w:rPr>
        <w:t>Any weight loss or lethargy?</w:t>
      </w:r>
    </w:p>
    <w:p w14:paraId="0C6F13B9" w14:textId="77777777" w:rsidR="00715B19" w:rsidRPr="00067486" w:rsidRDefault="00715B19" w:rsidP="00715B19">
      <w:pPr>
        <w:widowControl w:val="0"/>
        <w:autoSpaceDE w:val="0"/>
        <w:autoSpaceDN w:val="0"/>
        <w:adjustRightInd w:val="0"/>
        <w:contextualSpacing/>
        <w:rPr>
          <w:rFonts w:ascii="Times New Roman" w:hAnsi="Times New Roman" w:cs="Times New Roman"/>
        </w:rPr>
      </w:pPr>
      <w:r w:rsidRPr="00067486">
        <w:rPr>
          <w:rFonts w:ascii="Times New Roman" w:hAnsi="Times New Roman" w:cs="Times New Roman"/>
          <w:b/>
          <w:bCs/>
        </w:rPr>
        <w:t xml:space="preserve">HEENT: Eyes:  </w:t>
      </w:r>
      <w:r w:rsidRPr="00067486">
        <w:rPr>
          <w:rFonts w:ascii="Times New Roman" w:hAnsi="Times New Roman" w:cs="Times New Roman"/>
        </w:rPr>
        <w:t xml:space="preserve">Any visual problems, redness, or discharge from the eyes? </w:t>
      </w:r>
    </w:p>
    <w:p w14:paraId="1C546884" w14:textId="534106B4" w:rsidR="00715B19" w:rsidRPr="00067486" w:rsidRDefault="00715B19" w:rsidP="00715B19">
      <w:pPr>
        <w:widowControl w:val="0"/>
        <w:autoSpaceDE w:val="0"/>
        <w:autoSpaceDN w:val="0"/>
        <w:adjustRightInd w:val="0"/>
        <w:contextualSpacing/>
        <w:rPr>
          <w:rFonts w:ascii="Times New Roman" w:hAnsi="Times New Roman" w:cs="Times New Roman"/>
        </w:rPr>
      </w:pPr>
      <w:r w:rsidRPr="00067486">
        <w:rPr>
          <w:rFonts w:ascii="Times New Roman" w:hAnsi="Times New Roman" w:cs="Times New Roman"/>
          <w:b/>
          <w:bCs/>
        </w:rPr>
        <w:t xml:space="preserve">Ears/Nose/Throat:  </w:t>
      </w:r>
      <w:r w:rsidRPr="00067486">
        <w:rPr>
          <w:rFonts w:ascii="Times New Roman" w:hAnsi="Times New Roman" w:cs="Times New Roman"/>
        </w:rPr>
        <w:t>Any hearing loss or</w:t>
      </w:r>
      <w:r w:rsidR="00231E17">
        <w:rPr>
          <w:rFonts w:ascii="Times New Roman" w:hAnsi="Times New Roman" w:cs="Times New Roman"/>
        </w:rPr>
        <w:t xml:space="preserve"> changes in hearing</w:t>
      </w:r>
      <w:r w:rsidRPr="00067486">
        <w:rPr>
          <w:rFonts w:ascii="Times New Roman" w:hAnsi="Times New Roman" w:cs="Times New Roman"/>
        </w:rPr>
        <w:t xml:space="preserve">? </w:t>
      </w:r>
    </w:p>
    <w:p w14:paraId="70DA71E1" w14:textId="77777777" w:rsidR="00715B19" w:rsidRPr="00067486" w:rsidRDefault="00715B19" w:rsidP="00715B19">
      <w:pPr>
        <w:pStyle w:val="NormalWeb"/>
        <w:shd w:val="clear" w:color="auto" w:fill="FFFFFF"/>
        <w:spacing w:before="0" w:beforeAutospacing="0" w:after="160" w:afterAutospacing="0"/>
        <w:contextualSpacing/>
      </w:pPr>
      <w:r w:rsidRPr="00067486">
        <w:rPr>
          <w:b/>
        </w:rPr>
        <w:t>Cardiovascular</w:t>
      </w:r>
      <w:r w:rsidRPr="00067486">
        <w:t xml:space="preserve">:  Any shortness of breath, sweating, </w:t>
      </w:r>
      <w:proofErr w:type="gramStart"/>
      <w:r w:rsidRPr="00067486">
        <w:t>history</w:t>
      </w:r>
      <w:proofErr w:type="gramEnd"/>
      <w:r w:rsidRPr="00067486">
        <w:t xml:space="preserve"> of murmur, fainting or dizziness?</w:t>
      </w:r>
    </w:p>
    <w:p w14:paraId="074FAE77" w14:textId="3B2F2ECF" w:rsidR="00715B19" w:rsidRPr="00067486" w:rsidRDefault="00715B19" w:rsidP="00715B19">
      <w:pPr>
        <w:pStyle w:val="NormalWeb"/>
        <w:shd w:val="clear" w:color="auto" w:fill="FFFFFF"/>
        <w:spacing w:before="0" w:beforeAutospacing="0" w:after="160" w:afterAutospacing="0"/>
        <w:contextualSpacing/>
      </w:pPr>
      <w:r w:rsidRPr="00067486">
        <w:rPr>
          <w:b/>
        </w:rPr>
        <w:t>Respiratory</w:t>
      </w:r>
      <w:r w:rsidRPr="00067486">
        <w:t xml:space="preserve">: </w:t>
      </w:r>
      <w:r w:rsidR="00231E17">
        <w:t xml:space="preserve"> Any wheezing or SOB?</w:t>
      </w:r>
    </w:p>
    <w:p w14:paraId="16E4CA19" w14:textId="77777777" w:rsidR="00715B19" w:rsidRPr="00067486" w:rsidRDefault="00715B19" w:rsidP="00715B19">
      <w:pPr>
        <w:pStyle w:val="NormalWeb"/>
        <w:shd w:val="clear" w:color="auto" w:fill="FFFFFF"/>
        <w:spacing w:before="0" w:beforeAutospacing="0" w:after="160" w:afterAutospacing="0"/>
        <w:contextualSpacing/>
      </w:pPr>
      <w:r w:rsidRPr="00067486">
        <w:rPr>
          <w:b/>
        </w:rPr>
        <w:t>GI</w:t>
      </w:r>
      <w:r w:rsidRPr="00067486">
        <w:t xml:space="preserve">:  Any nausea, vomiting or diarrhea?  </w:t>
      </w:r>
      <w:proofErr w:type="gramStart"/>
      <w:r w:rsidRPr="00067486">
        <w:t>Any abdominal discomfort?</w:t>
      </w:r>
      <w:proofErr w:type="gramEnd"/>
      <w:r w:rsidRPr="00067486">
        <w:t xml:space="preserve">  </w:t>
      </w:r>
    </w:p>
    <w:p w14:paraId="7C13C95D" w14:textId="2CE4904D" w:rsidR="00715B19" w:rsidRPr="00067486" w:rsidRDefault="00715B19" w:rsidP="00715B19">
      <w:pPr>
        <w:pStyle w:val="NormalWeb"/>
        <w:shd w:val="clear" w:color="auto" w:fill="FFFFFF"/>
        <w:spacing w:before="0" w:beforeAutospacing="0" w:after="160" w:afterAutospacing="0"/>
        <w:contextualSpacing/>
      </w:pPr>
      <w:proofErr w:type="spellStart"/>
      <w:r w:rsidRPr="00067486">
        <w:rPr>
          <w:b/>
        </w:rPr>
        <w:t>Neuro</w:t>
      </w:r>
      <w:proofErr w:type="spellEnd"/>
      <w:r w:rsidRPr="00067486">
        <w:rPr>
          <w:b/>
        </w:rPr>
        <w:t xml:space="preserve">:  </w:t>
      </w:r>
      <w:r w:rsidR="00231E17">
        <w:t xml:space="preserve">Reports headaches that can last up to several days.  </w:t>
      </w:r>
      <w:proofErr w:type="gramStart"/>
      <w:r w:rsidR="00231E17">
        <w:rPr>
          <w:bCs/>
        </w:rPr>
        <w:t xml:space="preserve">Any </w:t>
      </w:r>
      <w:r w:rsidRPr="00067486">
        <w:rPr>
          <w:bCs/>
        </w:rPr>
        <w:t>dizziness, numbness or tingling in the extremities?</w:t>
      </w:r>
      <w:proofErr w:type="gramEnd"/>
      <w:r w:rsidR="00231E17">
        <w:rPr>
          <w:bCs/>
        </w:rPr>
        <w:t xml:space="preserve">  </w:t>
      </w:r>
      <w:r w:rsidRPr="00067486">
        <w:rPr>
          <w:bCs/>
        </w:rPr>
        <w:t xml:space="preserve">  </w:t>
      </w:r>
    </w:p>
    <w:p w14:paraId="1E20FBF5" w14:textId="77777777" w:rsidR="00715B19" w:rsidRPr="00067486" w:rsidRDefault="00715B19" w:rsidP="00715B19">
      <w:pPr>
        <w:pStyle w:val="NormalWeb"/>
        <w:shd w:val="clear" w:color="auto" w:fill="FFFFFF"/>
        <w:spacing w:before="0" w:beforeAutospacing="0" w:after="160" w:afterAutospacing="0"/>
        <w:contextualSpacing/>
      </w:pPr>
      <w:r w:rsidRPr="00067486">
        <w:rPr>
          <w:b/>
        </w:rPr>
        <w:t xml:space="preserve">Musculoskeletal:  </w:t>
      </w:r>
      <w:r w:rsidRPr="00067486">
        <w:t>Any</w:t>
      </w:r>
      <w:r w:rsidRPr="00067486">
        <w:rPr>
          <w:b/>
        </w:rPr>
        <w:t xml:space="preserve"> </w:t>
      </w:r>
      <w:r w:rsidRPr="00067486">
        <w:t xml:space="preserve">noticeable decrease in </w:t>
      </w:r>
      <w:r w:rsidRPr="00067486">
        <w:rPr>
          <w:bCs/>
        </w:rPr>
        <w:t>muscle strength, or increase in joint pain or stiffness?</w:t>
      </w:r>
    </w:p>
    <w:p w14:paraId="726EB38D" w14:textId="77777777" w:rsidR="00715B19" w:rsidRPr="00067486" w:rsidRDefault="00715B19" w:rsidP="00715B19">
      <w:pPr>
        <w:pStyle w:val="NormalWeb"/>
        <w:shd w:val="clear" w:color="auto" w:fill="FFFFFF"/>
        <w:spacing w:before="0" w:beforeAutospacing="0" w:after="160" w:afterAutospacing="0"/>
        <w:contextualSpacing/>
      </w:pPr>
      <w:r w:rsidRPr="00067486">
        <w:rPr>
          <w:b/>
        </w:rPr>
        <w:t>Hematologic</w:t>
      </w:r>
      <w:r w:rsidRPr="00067486">
        <w:t>:  Any bruising or bleeding?</w:t>
      </w:r>
    </w:p>
    <w:p w14:paraId="1BEB285A" w14:textId="77777777" w:rsidR="00715B19" w:rsidRPr="00067486" w:rsidRDefault="00715B19" w:rsidP="00715B19">
      <w:pPr>
        <w:pStyle w:val="NormalWeb"/>
        <w:shd w:val="clear" w:color="auto" w:fill="FFFFFF"/>
        <w:spacing w:before="0" w:beforeAutospacing="0" w:after="160" w:afterAutospacing="0"/>
        <w:contextualSpacing/>
      </w:pPr>
      <w:r w:rsidRPr="00067486">
        <w:rPr>
          <w:b/>
        </w:rPr>
        <w:t>Lymphatics</w:t>
      </w:r>
      <w:r w:rsidRPr="00067486">
        <w:t>:  Any swollen lymph nodes in neck or armpit areas?</w:t>
      </w:r>
    </w:p>
    <w:p w14:paraId="2777CF8D" w14:textId="44D5A509" w:rsidR="00715B19" w:rsidRPr="00067486" w:rsidRDefault="00715B19" w:rsidP="00715B19">
      <w:pPr>
        <w:pStyle w:val="NormalWeb"/>
        <w:shd w:val="clear" w:color="auto" w:fill="FFFFFF"/>
        <w:spacing w:before="0" w:beforeAutospacing="0" w:after="160" w:afterAutospacing="0"/>
        <w:contextualSpacing/>
      </w:pPr>
      <w:r w:rsidRPr="00067486">
        <w:rPr>
          <w:b/>
        </w:rPr>
        <w:t>Psych/behavior</w:t>
      </w:r>
      <w:r w:rsidRPr="00067486">
        <w:t xml:space="preserve">: </w:t>
      </w:r>
      <w:r w:rsidR="00231E17">
        <w:t xml:space="preserve"> Any abnormal emotional changes?     </w:t>
      </w:r>
    </w:p>
    <w:p w14:paraId="324D83F9" w14:textId="6364BB94" w:rsidR="001162AD" w:rsidRDefault="00231E17" w:rsidP="00715B19">
      <w:pPr>
        <w:spacing w:before="100" w:beforeAutospacing="1" w:after="100" w:afterAutospacing="1"/>
        <w:rPr>
          <w:rFonts w:ascii="Times New Roman" w:hAnsi="Times New Roman" w:cs="Times New Roman"/>
        </w:rPr>
      </w:pPr>
      <w:r>
        <w:rPr>
          <w:rFonts w:ascii="Times New Roman" w:hAnsi="Times New Roman" w:cs="Times New Roman"/>
        </w:rPr>
        <w:t>No labs o</w:t>
      </w:r>
      <w:r w:rsidR="004900A8">
        <w:rPr>
          <w:rFonts w:ascii="Times New Roman" w:hAnsi="Times New Roman" w:cs="Times New Roman"/>
        </w:rPr>
        <w:t>r diagnostic tests until additional information from</w:t>
      </w:r>
      <w:r>
        <w:rPr>
          <w:rFonts w:ascii="Times New Roman" w:hAnsi="Times New Roman" w:cs="Times New Roman"/>
        </w:rPr>
        <w:t xml:space="preserve"> history evaluated</w:t>
      </w:r>
      <w:r w:rsidR="004900A8">
        <w:rPr>
          <w:rFonts w:ascii="Times New Roman" w:hAnsi="Times New Roman" w:cs="Times New Roman"/>
        </w:rPr>
        <w:t>, which will guide potential treatment/or diagnostics</w:t>
      </w:r>
      <w:r>
        <w:rPr>
          <w:rFonts w:ascii="Times New Roman" w:hAnsi="Times New Roman" w:cs="Times New Roman"/>
        </w:rPr>
        <w:t xml:space="preserve">.  </w:t>
      </w:r>
    </w:p>
    <w:p w14:paraId="58F566E2" w14:textId="77777777" w:rsidR="001162AD" w:rsidRDefault="001162AD" w:rsidP="001162AD">
      <w:pPr>
        <w:tabs>
          <w:tab w:val="left" w:pos="3840"/>
        </w:tabs>
        <w:jc w:val="center"/>
        <w:rPr>
          <w:rFonts w:ascii="Times New Roman" w:hAnsi="Times New Roman" w:cs="Times New Roman"/>
          <w:bCs/>
        </w:rPr>
      </w:pPr>
      <w:r>
        <w:rPr>
          <w:rFonts w:ascii="Times New Roman" w:hAnsi="Times New Roman" w:cs="Times New Roman"/>
          <w:bCs/>
        </w:rPr>
        <w:t>References</w:t>
      </w:r>
    </w:p>
    <w:p w14:paraId="5978CC88" w14:textId="77777777" w:rsidR="001162AD" w:rsidRDefault="001162AD" w:rsidP="001162AD">
      <w:pPr>
        <w:tabs>
          <w:tab w:val="left" w:pos="3840"/>
        </w:tabs>
        <w:jc w:val="center"/>
        <w:rPr>
          <w:rFonts w:ascii="Times New Roman" w:hAnsi="Times New Roman" w:cs="Times New Roman"/>
          <w:bCs/>
        </w:rPr>
      </w:pPr>
    </w:p>
    <w:p w14:paraId="0A4B74D8" w14:textId="77777777" w:rsidR="001162AD" w:rsidRPr="00E2202F" w:rsidRDefault="001162AD" w:rsidP="001162AD">
      <w:pPr>
        <w:ind w:left="720" w:hanging="720"/>
        <w:contextualSpacing/>
        <w:rPr>
          <w:rFonts w:ascii="Times New Roman" w:eastAsia="Times New Roman" w:hAnsi="Times New Roman" w:cs="Times New Roman"/>
        </w:rPr>
      </w:pPr>
      <w:r w:rsidRPr="00E2202F">
        <w:rPr>
          <w:rFonts w:ascii="Times New Roman" w:eastAsia="Times New Roman" w:hAnsi="Times New Roman" w:cs="Times New Roman"/>
          <w:shd w:val="clear" w:color="auto" w:fill="FFFFFF"/>
        </w:rPr>
        <w:t xml:space="preserve">Ellis, M. J., </w:t>
      </w:r>
      <w:proofErr w:type="spellStart"/>
      <w:r w:rsidRPr="00E2202F">
        <w:rPr>
          <w:rFonts w:ascii="Times New Roman" w:eastAsia="Times New Roman" w:hAnsi="Times New Roman" w:cs="Times New Roman"/>
          <w:shd w:val="clear" w:color="auto" w:fill="FFFFFF"/>
        </w:rPr>
        <w:t>Leddy</w:t>
      </w:r>
      <w:proofErr w:type="spellEnd"/>
      <w:r w:rsidRPr="00E2202F">
        <w:rPr>
          <w:rFonts w:ascii="Times New Roman" w:eastAsia="Times New Roman" w:hAnsi="Times New Roman" w:cs="Times New Roman"/>
          <w:shd w:val="clear" w:color="auto" w:fill="FFFFFF"/>
        </w:rPr>
        <w:t xml:space="preserve">, J., &amp; </w:t>
      </w:r>
      <w:proofErr w:type="spellStart"/>
      <w:r w:rsidRPr="00E2202F">
        <w:rPr>
          <w:rFonts w:ascii="Times New Roman" w:eastAsia="Times New Roman" w:hAnsi="Times New Roman" w:cs="Times New Roman"/>
          <w:shd w:val="clear" w:color="auto" w:fill="FFFFFF"/>
        </w:rPr>
        <w:t>Willer</w:t>
      </w:r>
      <w:proofErr w:type="spellEnd"/>
      <w:r w:rsidRPr="00E2202F">
        <w:rPr>
          <w:rFonts w:ascii="Times New Roman" w:eastAsia="Times New Roman" w:hAnsi="Times New Roman" w:cs="Times New Roman"/>
          <w:shd w:val="clear" w:color="auto" w:fill="FFFFFF"/>
        </w:rPr>
        <w:t xml:space="preserve">, B. (2016). </w:t>
      </w:r>
      <w:r>
        <w:rPr>
          <w:rFonts w:ascii="Times New Roman" w:eastAsia="Times New Roman" w:hAnsi="Times New Roman" w:cs="Times New Roman"/>
          <w:shd w:val="clear" w:color="auto" w:fill="FFFFFF"/>
        </w:rPr>
        <w:t>M</w:t>
      </w:r>
      <w:r w:rsidRPr="00E2202F">
        <w:rPr>
          <w:rFonts w:ascii="Times New Roman" w:eastAsia="Times New Roman" w:hAnsi="Times New Roman" w:cs="Times New Roman"/>
          <w:shd w:val="clear" w:color="auto" w:fill="FFFFFF"/>
        </w:rPr>
        <w:t>ulti-disciplinary management of athletes with post-concussion syndrome: an evolving pathophysiological approach. </w:t>
      </w:r>
      <w:proofErr w:type="gramStart"/>
      <w:r w:rsidRPr="00E2202F">
        <w:rPr>
          <w:rFonts w:ascii="Times New Roman" w:eastAsia="Times New Roman" w:hAnsi="Times New Roman" w:cs="Times New Roman"/>
          <w:i/>
          <w:iCs/>
        </w:rPr>
        <w:t>Frontiers in Neurology</w:t>
      </w:r>
      <w:r w:rsidRPr="00E2202F">
        <w:rPr>
          <w:rFonts w:ascii="Times New Roman" w:eastAsia="Times New Roman" w:hAnsi="Times New Roman" w:cs="Times New Roman"/>
          <w:shd w:val="clear" w:color="auto" w:fill="FFFFFF"/>
        </w:rPr>
        <w:t>, </w:t>
      </w:r>
      <w:r w:rsidRPr="00E2202F">
        <w:rPr>
          <w:rFonts w:ascii="Times New Roman" w:eastAsia="Times New Roman" w:hAnsi="Times New Roman" w:cs="Times New Roman"/>
          <w:i/>
          <w:iCs/>
        </w:rPr>
        <w:t>7</w:t>
      </w:r>
      <w:r w:rsidRPr="00E2202F">
        <w:rPr>
          <w:rFonts w:ascii="Times New Roman" w:eastAsia="Times New Roman" w:hAnsi="Times New Roman" w:cs="Times New Roman"/>
          <w:shd w:val="clear" w:color="auto" w:fill="FFFFFF"/>
        </w:rPr>
        <w:t>, 136.</w:t>
      </w:r>
      <w:proofErr w:type="gramEnd"/>
      <w:r w:rsidRPr="00E2202F">
        <w:rPr>
          <w:rFonts w:ascii="Times New Roman" w:eastAsia="Times New Roman" w:hAnsi="Times New Roman" w:cs="Times New Roman"/>
          <w:shd w:val="clear" w:color="auto" w:fill="FFFFFF"/>
        </w:rPr>
        <w:t xml:space="preserve"> http://doi.org/10.3389/fneur.2016.00136</w:t>
      </w:r>
    </w:p>
    <w:p w14:paraId="0BCE4A7A" w14:textId="77777777" w:rsidR="001162AD" w:rsidRPr="00662576" w:rsidRDefault="001162AD" w:rsidP="001162AD">
      <w:pPr>
        <w:tabs>
          <w:tab w:val="left" w:pos="3840"/>
        </w:tabs>
        <w:rPr>
          <w:rFonts w:ascii="Times New Roman" w:hAnsi="Times New Roman" w:cs="Times New Roman"/>
          <w:bCs/>
        </w:rPr>
      </w:pPr>
    </w:p>
    <w:p w14:paraId="040BF328" w14:textId="77777777" w:rsidR="001162AD" w:rsidRPr="004376AF" w:rsidRDefault="001162AD" w:rsidP="001162AD">
      <w:pPr>
        <w:tabs>
          <w:tab w:val="left" w:pos="3840"/>
        </w:tabs>
        <w:ind w:left="720" w:hanging="720"/>
        <w:contextualSpacing/>
        <w:rPr>
          <w:rFonts w:ascii="Times New Roman" w:hAnsi="Times New Roman" w:cs="Times New Roman"/>
          <w:bCs/>
        </w:rPr>
      </w:pPr>
      <w:proofErr w:type="gramStart"/>
      <w:r>
        <w:rPr>
          <w:rFonts w:ascii="Times New Roman" w:hAnsi="Times New Roman" w:cs="Times New Roman"/>
          <w:bCs/>
        </w:rPr>
        <w:t>UpToDate.com (2017).</w:t>
      </w:r>
      <w:proofErr w:type="gramEnd"/>
      <w:r>
        <w:rPr>
          <w:rFonts w:ascii="Times New Roman" w:hAnsi="Times New Roman" w:cs="Times New Roman"/>
          <w:bCs/>
        </w:rPr>
        <w:t xml:space="preserve"> </w:t>
      </w:r>
      <w:r w:rsidRPr="001162AD">
        <w:rPr>
          <w:rFonts w:ascii="Times New Roman" w:hAnsi="Times New Roman" w:cs="Times New Roman"/>
          <w:bCs/>
          <w:i/>
        </w:rPr>
        <w:t>Patient education: headache in children (beyond the basics).</w:t>
      </w:r>
      <w:r>
        <w:rPr>
          <w:rFonts w:ascii="Times New Roman" w:hAnsi="Times New Roman" w:cs="Times New Roman"/>
          <w:bCs/>
        </w:rPr>
        <w:t xml:space="preserve">  Retrieved from </w:t>
      </w:r>
      <w:r w:rsidRPr="004376AF">
        <w:rPr>
          <w:rFonts w:ascii="Times New Roman" w:hAnsi="Times New Roman" w:cs="Times New Roman"/>
          <w:bCs/>
        </w:rPr>
        <w:t>https://www.uptodate.com/contents/headache-in-children-beyond-the-basics</w:t>
      </w:r>
    </w:p>
    <w:p w14:paraId="597BE7EC" w14:textId="77777777" w:rsidR="001162AD" w:rsidRDefault="001162AD" w:rsidP="001162AD">
      <w:pPr>
        <w:tabs>
          <w:tab w:val="left" w:pos="3840"/>
        </w:tabs>
        <w:rPr>
          <w:rFonts w:ascii="Times New Roman" w:hAnsi="Times New Roman" w:cs="Times New Roman"/>
          <w:b/>
          <w:bCs/>
        </w:rPr>
      </w:pPr>
    </w:p>
    <w:p w14:paraId="62CCBE5F" w14:textId="77777777" w:rsidR="001162AD" w:rsidRDefault="001162AD" w:rsidP="00715B19">
      <w:pPr>
        <w:spacing w:before="100" w:beforeAutospacing="1" w:after="100" w:afterAutospacing="1"/>
        <w:rPr>
          <w:rFonts w:ascii="Times New Roman" w:hAnsi="Times New Roman" w:cs="Times New Roman"/>
        </w:rPr>
      </w:pPr>
    </w:p>
    <w:p w14:paraId="63B03753" w14:textId="77777777" w:rsidR="001162AD" w:rsidRDefault="001162AD" w:rsidP="00715B19">
      <w:pPr>
        <w:spacing w:before="100" w:beforeAutospacing="1" w:after="100" w:afterAutospacing="1"/>
        <w:rPr>
          <w:rFonts w:ascii="Times New Roman" w:hAnsi="Times New Roman" w:cs="Times New Roman"/>
        </w:rPr>
      </w:pPr>
    </w:p>
    <w:p w14:paraId="7A474BCE" w14:textId="77777777" w:rsidR="001162AD" w:rsidRDefault="001162AD" w:rsidP="00715B19">
      <w:pPr>
        <w:spacing w:before="100" w:beforeAutospacing="1" w:after="100" w:afterAutospacing="1"/>
        <w:rPr>
          <w:rFonts w:ascii="Times New Roman" w:hAnsi="Times New Roman" w:cs="Times New Roman"/>
        </w:rPr>
      </w:pPr>
    </w:p>
    <w:p w14:paraId="1C342A2E" w14:textId="77777777" w:rsidR="001162AD" w:rsidRDefault="001162AD" w:rsidP="00715B19">
      <w:pPr>
        <w:spacing w:before="100" w:beforeAutospacing="1" w:after="100" w:afterAutospacing="1"/>
        <w:rPr>
          <w:rFonts w:ascii="Times New Roman" w:hAnsi="Times New Roman" w:cs="Times New Roman"/>
        </w:rPr>
      </w:pPr>
    </w:p>
    <w:p w14:paraId="5AD76E82" w14:textId="77777777" w:rsidR="00E31A11" w:rsidRDefault="00E31A11"/>
    <w:sectPr w:rsidR="00E31A11" w:rsidSect="00820A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B19"/>
    <w:rsid w:val="00067486"/>
    <w:rsid w:val="000823B7"/>
    <w:rsid w:val="001162AD"/>
    <w:rsid w:val="001D3D4A"/>
    <w:rsid w:val="00231E17"/>
    <w:rsid w:val="004376AF"/>
    <w:rsid w:val="004900A8"/>
    <w:rsid w:val="00662576"/>
    <w:rsid w:val="00715B19"/>
    <w:rsid w:val="00820A2B"/>
    <w:rsid w:val="0090158F"/>
    <w:rsid w:val="009376B7"/>
    <w:rsid w:val="00994781"/>
    <w:rsid w:val="009B0AA7"/>
    <w:rsid w:val="00CC5728"/>
    <w:rsid w:val="00E31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42B4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B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5B19"/>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B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5B1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301752">
      <w:bodyDiv w:val="1"/>
      <w:marLeft w:val="0"/>
      <w:marRight w:val="0"/>
      <w:marTop w:val="0"/>
      <w:marBottom w:val="0"/>
      <w:divBdr>
        <w:top w:val="none" w:sz="0" w:space="0" w:color="auto"/>
        <w:left w:val="none" w:sz="0" w:space="0" w:color="auto"/>
        <w:bottom w:val="none" w:sz="0" w:space="0" w:color="auto"/>
        <w:right w:val="none" w:sz="0" w:space="0" w:color="auto"/>
      </w:divBdr>
    </w:div>
    <w:div w:id="15777393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758</Words>
  <Characters>4324</Characters>
  <Application>Microsoft Macintosh Word</Application>
  <DocSecurity>0</DocSecurity>
  <Lines>36</Lines>
  <Paragraphs>10</Paragraphs>
  <ScaleCrop>false</ScaleCrop>
  <Company/>
  <LinksUpToDate>false</LinksUpToDate>
  <CharactersWithSpaces>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Appler</dc:creator>
  <cp:keywords/>
  <dc:description/>
  <cp:lastModifiedBy>Aaron Appler</cp:lastModifiedBy>
  <cp:revision>5</cp:revision>
  <dcterms:created xsi:type="dcterms:W3CDTF">2017-05-04T03:42:00Z</dcterms:created>
  <dcterms:modified xsi:type="dcterms:W3CDTF">2017-05-04T05:56:00Z</dcterms:modified>
</cp:coreProperties>
</file>